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D65C" w14:textId="77777777" w:rsidR="00740731" w:rsidRPr="0051659C" w:rsidRDefault="00740731">
      <w:pPr>
        <w:jc w:val="center"/>
        <w:rPr>
          <w:rFonts w:ascii="Calibri" w:hAnsi="Calibri" w:cs="Calibri"/>
        </w:rPr>
      </w:pPr>
    </w:p>
    <w:p w14:paraId="7DA35E1C" w14:textId="186C99FC" w:rsidR="00740731" w:rsidRPr="00E33FBB" w:rsidRDefault="00000000" w:rsidP="00E33FBB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Calibri" w:hAnsi="Calibri" w:cs="Calibri"/>
          <w:sz w:val="21"/>
          <w:szCs w:val="21"/>
        </w:rPr>
      </w:pPr>
      <w:r w:rsidRPr="00E33FBB">
        <w:rPr>
          <w:rFonts w:ascii="Calibri" w:hAnsi="Calibri" w:cs="Calibri"/>
          <w:b/>
          <w:bCs/>
          <w:sz w:val="36"/>
          <w:szCs w:val="36"/>
        </w:rPr>
        <w:t>Call for</w:t>
      </w:r>
      <w:r w:rsidR="00882B3A"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 w:rsidRPr="00E33FBB">
        <w:rPr>
          <w:rStyle w:val="style1"/>
          <w:rFonts w:ascii="Calibri" w:hAnsi="Calibri" w:cs="Calibri"/>
          <w:b/>
          <w:bCs/>
          <w:sz w:val="36"/>
          <w:szCs w:val="36"/>
        </w:rPr>
        <w:t>Special Sessions</w:t>
      </w:r>
    </w:p>
    <w:p w14:paraId="17AB0470" w14:textId="3F2B9193" w:rsidR="00E97614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 w:rsidRPr="0051659C">
        <w:rPr>
          <w:rFonts w:ascii="Calibri" w:hAnsi="Calibri" w:cs="Calibri"/>
          <w:color w:val="BF8F00" w:themeColor="accent4" w:themeShade="BF"/>
        </w:rPr>
        <w:br/>
      </w:r>
      <w:r w:rsidR="00EB2B83">
        <w:rPr>
          <w:rFonts w:ascii="Calibri" w:hAnsi="Calibri" w:cs="Calibri" w:hint="eastAsia"/>
          <w:b/>
          <w:bCs/>
          <w:color w:val="BF8F00" w:themeColor="accent4" w:themeShade="BF"/>
        </w:rPr>
        <w:t>1,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 Special Session Proposal 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>| 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>专题研讨</w:t>
      </w:r>
      <w:r w:rsidR="00031FE9">
        <w:rPr>
          <w:rFonts w:ascii="Calibri" w:hAnsi="Calibri" w:cs="Calibri" w:hint="eastAsia"/>
          <w:b/>
          <w:bCs/>
          <w:color w:val="BF8F00" w:themeColor="accent4" w:themeShade="BF"/>
        </w:rPr>
        <w:t>征集</w:t>
      </w:r>
    </w:p>
    <w:p w14:paraId="11CC2769" w14:textId="77777777" w:rsidR="00E97614" w:rsidRDefault="00E976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</w:p>
    <w:p w14:paraId="5AC3A0EF" w14:textId="4F367C11" w:rsidR="000C53B0" w:rsidRDefault="006F0E9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6F0E93">
        <w:rPr>
          <w:rFonts w:ascii="Calibri" w:hAnsi="Calibri" w:cs="Calibri" w:hint="eastAsia"/>
          <w:b/>
          <w:bCs/>
          <w:color w:val="292929"/>
        </w:rPr>
        <w:t xml:space="preserve">CCEAI 2026 conference is co-organized by National University of Singapore (NUS), Asia Pacific Institute of Science and </w:t>
      </w:r>
      <w:proofErr w:type="gramStart"/>
      <w:r w:rsidRPr="006F0E93">
        <w:rPr>
          <w:rFonts w:ascii="Calibri" w:hAnsi="Calibri" w:cs="Calibri" w:hint="eastAsia"/>
          <w:b/>
          <w:bCs/>
          <w:color w:val="292929"/>
        </w:rPr>
        <w:t>Engineering(</w:t>
      </w:r>
      <w:proofErr w:type="gramEnd"/>
      <w:r w:rsidRPr="006F0E93">
        <w:rPr>
          <w:rFonts w:ascii="Calibri" w:hAnsi="Calibri" w:cs="Calibri" w:hint="eastAsia"/>
          <w:b/>
          <w:bCs/>
          <w:color w:val="292929"/>
        </w:rPr>
        <w:t xml:space="preserve">APISE), technically sponsored by Hong Kong Polytechnic University, sponsored by Tsinghua University, Xi 'an </w:t>
      </w:r>
      <w:proofErr w:type="spellStart"/>
      <w:r w:rsidRPr="006F0E93">
        <w:rPr>
          <w:rFonts w:ascii="Calibri" w:hAnsi="Calibri" w:cs="Calibri" w:hint="eastAsia"/>
          <w:b/>
          <w:bCs/>
          <w:color w:val="292929"/>
        </w:rPr>
        <w:t>Jiaotong</w:t>
      </w:r>
      <w:proofErr w:type="spellEnd"/>
      <w:r w:rsidRPr="006F0E93">
        <w:rPr>
          <w:rFonts w:ascii="Calibri" w:hAnsi="Calibri" w:cs="Calibri" w:hint="eastAsia"/>
          <w:b/>
          <w:bCs/>
          <w:color w:val="292929"/>
        </w:rPr>
        <w:t>-Liverpool University, and will be held in Buenos Aires, Argentina from Jan. 4 to 7, 2026.</w:t>
      </w:r>
    </w:p>
    <w:p w14:paraId="29378D62" w14:textId="77777777" w:rsidR="000C53B0" w:rsidRPr="009F73F7" w:rsidRDefault="000C53B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625A0212" w14:textId="009D4EC0" w:rsidR="00740731" w:rsidRDefault="006F0E9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>
        <w:rPr>
          <w:rFonts w:ascii="Calibri" w:hAnsi="Calibri" w:cs="Calibri" w:hint="eastAsia"/>
          <w:color w:val="292929"/>
        </w:rPr>
        <w:t>CCEAI</w:t>
      </w:r>
      <w:r w:rsidR="003D254B" w:rsidRPr="0051659C">
        <w:rPr>
          <w:rFonts w:ascii="Calibri" w:hAnsi="Calibri" w:cs="Calibri"/>
          <w:color w:val="292929"/>
        </w:rPr>
        <w:t xml:space="preserve"> 202</w:t>
      </w:r>
      <w:r>
        <w:rPr>
          <w:rFonts w:ascii="Calibri" w:hAnsi="Calibri" w:cs="Calibri" w:hint="eastAsia"/>
          <w:color w:val="292929"/>
        </w:rPr>
        <w:t>6</w:t>
      </w:r>
      <w:r w:rsidR="00B24A9F">
        <w:rPr>
          <w:rFonts w:ascii="Calibri" w:hAnsi="Calibri" w:cs="Calibri" w:hint="eastAsia"/>
          <w:color w:val="292929"/>
        </w:rPr>
        <w:t xml:space="preserve"> </w:t>
      </w:r>
      <w:r w:rsidR="003D254B" w:rsidRPr="0051659C">
        <w:rPr>
          <w:rFonts w:ascii="Calibri" w:hAnsi="Calibri" w:cs="Calibri"/>
          <w:color w:val="292929"/>
        </w:rPr>
        <w:t xml:space="preserve">proposals for special sessions </w:t>
      </w:r>
      <w:r w:rsidR="00FE75DA">
        <w:rPr>
          <w:rFonts w:ascii="Calibri" w:hAnsi="Calibri" w:cs="Calibri" w:hint="eastAsia"/>
          <w:color w:val="292929"/>
        </w:rPr>
        <w:t xml:space="preserve">should be </w:t>
      </w:r>
      <w:r w:rsidR="003D254B" w:rsidRPr="0051659C">
        <w:rPr>
          <w:rFonts w:ascii="Calibri" w:hAnsi="Calibri" w:cs="Calibri"/>
          <w:color w:val="292929"/>
        </w:rPr>
        <w:t xml:space="preserve">within the technical scope of the conference. Special sessions supplement the regular program of the conference and provide a sample of state-of-the-art research in academia and industry </w:t>
      </w:r>
      <w:r w:rsidR="00F564DA">
        <w:rPr>
          <w:rFonts w:ascii="Calibri" w:hAnsi="Calibri" w:cs="Calibri"/>
          <w:color w:val="292929"/>
        </w:rPr>
        <w:t>on</w:t>
      </w:r>
      <w:r w:rsidR="003D254B" w:rsidRPr="0051659C">
        <w:rPr>
          <w:rFonts w:ascii="Calibri" w:hAnsi="Calibri" w:cs="Calibri"/>
          <w:color w:val="292929"/>
        </w:rPr>
        <w:t xml:space="preserve"> special, novel, challenging, and emerging topics. </w:t>
      </w:r>
      <w:r w:rsidR="00F564DA">
        <w:rPr>
          <w:rFonts w:ascii="Calibri" w:hAnsi="Calibri" w:cs="Calibri"/>
          <w:color w:val="292929"/>
        </w:rPr>
        <w:t>Special session</w:t>
      </w:r>
      <w:r w:rsidR="003D254B" w:rsidRPr="0051659C">
        <w:rPr>
          <w:rFonts w:ascii="Calibri" w:hAnsi="Calibri" w:cs="Calibri"/>
          <w:color w:val="292929"/>
        </w:rPr>
        <w:t xml:space="preserve"> proposals should be submitted by the prospective organizer(s) who will commit to promoting and handling the review process of </w:t>
      </w:r>
      <w:r w:rsidR="004801FC">
        <w:rPr>
          <w:rFonts w:ascii="Calibri" w:hAnsi="Calibri" w:cs="Calibri"/>
          <w:color w:val="292929"/>
        </w:rPr>
        <w:t xml:space="preserve">the </w:t>
      </w:r>
      <w:r w:rsidR="003D254B" w:rsidRPr="0051659C">
        <w:rPr>
          <w:rFonts w:ascii="Calibri" w:hAnsi="Calibri" w:cs="Calibri"/>
          <w:color w:val="292929"/>
        </w:rPr>
        <w:t xml:space="preserve">special session as Chair or Co-Chair of the event. One special session lasts 2 hours, which allows 6-10 oral presenters. If the number of presenters is beyond the capacity, parts of them will be arranged </w:t>
      </w:r>
      <w:r w:rsidR="004F18E0">
        <w:rPr>
          <w:rFonts w:ascii="Calibri" w:hAnsi="Calibri" w:cs="Calibri"/>
          <w:color w:val="292929"/>
        </w:rPr>
        <w:t>for</w:t>
      </w:r>
      <w:r w:rsidR="003D254B" w:rsidRPr="0051659C">
        <w:rPr>
          <w:rFonts w:ascii="Calibri" w:hAnsi="Calibri" w:cs="Calibri"/>
          <w:color w:val="292929"/>
        </w:rPr>
        <w:t xml:space="preserve"> poster sessions. Accepted and presented papers will be included in the conference proceeding</w:t>
      </w:r>
      <w:r w:rsidR="004F18E0">
        <w:rPr>
          <w:rFonts w:ascii="Calibri" w:hAnsi="Calibri" w:cs="Calibri" w:hint="eastAsia"/>
          <w:color w:val="292929"/>
        </w:rPr>
        <w:t xml:space="preserve"> </w:t>
      </w:r>
      <w:r w:rsidR="003D254B" w:rsidRPr="0051659C">
        <w:rPr>
          <w:rFonts w:ascii="Calibri" w:hAnsi="Calibri" w:cs="Calibri"/>
          <w:color w:val="292929"/>
        </w:rPr>
        <w:t>and submitted to related databases.</w:t>
      </w:r>
    </w:p>
    <w:p w14:paraId="02C2C3A1" w14:textId="077DB681" w:rsidR="00031FE9" w:rsidRPr="00031FE9" w:rsidRDefault="006F0E93" w:rsidP="00031FE9">
      <w:pPr>
        <w:pStyle w:val="a3"/>
        <w:adjustRightInd w:val="0"/>
        <w:snapToGrid w:val="0"/>
        <w:spacing w:after="0"/>
        <w:jc w:val="both"/>
        <w:textAlignment w:val="top"/>
        <w:rPr>
          <w:rFonts w:ascii="Calibri" w:hAnsi="Calibri" w:cs="Calibri"/>
          <w:color w:val="292929"/>
        </w:rPr>
      </w:pPr>
      <w:r w:rsidRPr="006F0E93">
        <w:rPr>
          <w:rFonts w:ascii="Calibri" w:hAnsi="Calibri" w:cs="Calibri" w:hint="eastAsia"/>
          <w:color w:val="292929"/>
        </w:rPr>
        <w:t>CCEAI 2026</w:t>
      </w:r>
      <w:r w:rsidRPr="006F0E93">
        <w:rPr>
          <w:rFonts w:ascii="Calibri" w:hAnsi="Calibri" w:cs="Calibri" w:hint="eastAsia"/>
          <w:color w:val="292929"/>
        </w:rPr>
        <w:t>会议由新加坡国立大学（</w:t>
      </w:r>
      <w:r w:rsidRPr="006F0E93">
        <w:rPr>
          <w:rFonts w:ascii="Calibri" w:hAnsi="Calibri" w:cs="Calibri" w:hint="eastAsia"/>
          <w:color w:val="292929"/>
        </w:rPr>
        <w:t>NUS</w:t>
      </w:r>
      <w:r w:rsidRPr="006F0E93">
        <w:rPr>
          <w:rFonts w:ascii="Calibri" w:hAnsi="Calibri" w:cs="Calibri" w:hint="eastAsia"/>
          <w:color w:val="292929"/>
        </w:rPr>
        <w:t>）和亚太科学与工程研究所（</w:t>
      </w:r>
      <w:r w:rsidRPr="006F0E93">
        <w:rPr>
          <w:rFonts w:ascii="Calibri" w:hAnsi="Calibri" w:cs="Calibri" w:hint="eastAsia"/>
          <w:color w:val="292929"/>
        </w:rPr>
        <w:t>APISE</w:t>
      </w:r>
      <w:r w:rsidRPr="006F0E93">
        <w:rPr>
          <w:rFonts w:ascii="Calibri" w:hAnsi="Calibri" w:cs="Calibri" w:hint="eastAsia"/>
          <w:color w:val="292929"/>
        </w:rPr>
        <w:t>）联合主办，香港理工大学提供技术支持，清华大学和西安交通大学利物浦学院赞助，将于</w:t>
      </w:r>
      <w:r w:rsidRPr="006F0E93">
        <w:rPr>
          <w:rFonts w:ascii="Calibri" w:hAnsi="Calibri" w:cs="Calibri" w:hint="eastAsia"/>
          <w:color w:val="292929"/>
        </w:rPr>
        <w:t>2026</w:t>
      </w:r>
      <w:r w:rsidRPr="006F0E93">
        <w:rPr>
          <w:rFonts w:ascii="Calibri" w:hAnsi="Calibri" w:cs="Calibri" w:hint="eastAsia"/>
          <w:color w:val="292929"/>
        </w:rPr>
        <w:t>年</w:t>
      </w:r>
      <w:r w:rsidRPr="006F0E93">
        <w:rPr>
          <w:rFonts w:ascii="Calibri" w:hAnsi="Calibri" w:cs="Calibri" w:hint="eastAsia"/>
          <w:color w:val="292929"/>
        </w:rPr>
        <w:t>1</w:t>
      </w:r>
      <w:r w:rsidRPr="006F0E93">
        <w:rPr>
          <w:rFonts w:ascii="Calibri" w:hAnsi="Calibri" w:cs="Calibri" w:hint="eastAsia"/>
          <w:color w:val="292929"/>
        </w:rPr>
        <w:t>月</w:t>
      </w:r>
      <w:r w:rsidRPr="006F0E93">
        <w:rPr>
          <w:rFonts w:ascii="Calibri" w:hAnsi="Calibri" w:cs="Calibri" w:hint="eastAsia"/>
          <w:color w:val="292929"/>
        </w:rPr>
        <w:t>4</w:t>
      </w:r>
      <w:r w:rsidRPr="006F0E93">
        <w:rPr>
          <w:rFonts w:ascii="Calibri" w:hAnsi="Calibri" w:cs="Calibri" w:hint="eastAsia"/>
          <w:color w:val="292929"/>
        </w:rPr>
        <w:t>日至</w:t>
      </w:r>
      <w:r w:rsidRPr="006F0E93">
        <w:rPr>
          <w:rFonts w:ascii="Calibri" w:hAnsi="Calibri" w:cs="Calibri" w:hint="eastAsia"/>
          <w:color w:val="292929"/>
        </w:rPr>
        <w:t>7</w:t>
      </w:r>
      <w:r w:rsidRPr="006F0E93">
        <w:rPr>
          <w:rFonts w:ascii="Calibri" w:hAnsi="Calibri" w:cs="Calibri" w:hint="eastAsia"/>
          <w:color w:val="292929"/>
        </w:rPr>
        <w:t>日在阿根廷布宜诺斯艾利斯举行</w:t>
      </w:r>
      <w:r w:rsidR="00031FE9" w:rsidRPr="00031FE9">
        <w:rPr>
          <w:rFonts w:ascii="Calibri" w:hAnsi="Calibri" w:cs="Calibri"/>
          <w:color w:val="292929"/>
        </w:rPr>
        <w:t>。</w:t>
      </w:r>
    </w:p>
    <w:p w14:paraId="04D7ADAA" w14:textId="6A9B3B0E" w:rsidR="00031FE9" w:rsidRPr="00031FE9" w:rsidRDefault="006F0E93" w:rsidP="00031FE9">
      <w:pPr>
        <w:pStyle w:val="a3"/>
        <w:adjustRightInd w:val="0"/>
        <w:snapToGrid w:val="0"/>
        <w:jc w:val="both"/>
        <w:textAlignment w:val="top"/>
        <w:rPr>
          <w:rFonts w:ascii="Calibri" w:hAnsi="Calibri" w:cs="Calibri"/>
          <w:color w:val="292929"/>
        </w:rPr>
      </w:pPr>
      <w:r>
        <w:rPr>
          <w:rFonts w:ascii="Calibri" w:hAnsi="Calibri" w:cs="Calibri" w:hint="eastAsia"/>
          <w:color w:val="292929"/>
        </w:rPr>
        <w:t>CCEAI</w:t>
      </w:r>
      <w:r w:rsidR="00031FE9" w:rsidRPr="00031FE9">
        <w:rPr>
          <w:rFonts w:ascii="Calibri" w:hAnsi="Calibri" w:cs="Calibri"/>
          <w:color w:val="292929"/>
        </w:rPr>
        <w:t xml:space="preserve"> 2025</w:t>
      </w:r>
      <w:r w:rsidR="00031FE9" w:rsidRPr="00031FE9">
        <w:rPr>
          <w:rFonts w:ascii="Calibri" w:hAnsi="Calibri" w:cs="Calibri"/>
          <w:color w:val="292929"/>
        </w:rPr>
        <w:t>的</w:t>
      </w:r>
      <w:r w:rsidR="00031FE9">
        <w:rPr>
          <w:rFonts w:ascii="Calibri" w:hAnsi="Calibri" w:cs="Calibri" w:hint="eastAsia"/>
          <w:color w:val="292929"/>
        </w:rPr>
        <w:t>专题</w:t>
      </w:r>
      <w:r w:rsidR="00031FE9" w:rsidRPr="00031FE9">
        <w:rPr>
          <w:rFonts w:ascii="Calibri" w:hAnsi="Calibri" w:cs="Calibri"/>
          <w:color w:val="292929"/>
        </w:rPr>
        <w:t>提案应属于会议的技术范畴。</w:t>
      </w:r>
      <w:r w:rsidR="00031FE9">
        <w:rPr>
          <w:rFonts w:ascii="Calibri" w:hAnsi="Calibri" w:cs="Calibri" w:hint="eastAsia"/>
          <w:color w:val="292929"/>
        </w:rPr>
        <w:t>专题讨论</w:t>
      </w:r>
      <w:r w:rsidR="00031FE9" w:rsidRPr="00031FE9">
        <w:rPr>
          <w:rFonts w:ascii="Calibri" w:hAnsi="Calibri" w:cs="Calibri"/>
          <w:color w:val="292929"/>
        </w:rPr>
        <w:t>是对会议常规议程的补充，旨在展示学术界和工业界在特殊、新颖、具有挑战性和新兴主题上的最新研究成果。</w:t>
      </w:r>
      <w:r w:rsidR="00031FE9">
        <w:rPr>
          <w:rFonts w:ascii="Calibri" w:hAnsi="Calibri" w:cs="Calibri" w:hint="eastAsia"/>
          <w:color w:val="292929"/>
        </w:rPr>
        <w:t>专题</w:t>
      </w:r>
      <w:r w:rsidR="00031FE9" w:rsidRPr="00031FE9">
        <w:rPr>
          <w:rFonts w:ascii="Calibri" w:hAnsi="Calibri" w:cs="Calibri"/>
          <w:color w:val="292929"/>
        </w:rPr>
        <w:t>的提案应由潜在的组织者提交，他们将承诺作为该活动的主席或联合主席，负责促进并处理</w:t>
      </w:r>
      <w:r w:rsidR="00031FE9">
        <w:rPr>
          <w:rFonts w:ascii="Calibri" w:hAnsi="Calibri" w:cs="Calibri" w:hint="eastAsia"/>
          <w:color w:val="292929"/>
        </w:rPr>
        <w:t>各专题</w:t>
      </w:r>
      <w:r w:rsidR="00031FE9" w:rsidRPr="00031FE9">
        <w:rPr>
          <w:rFonts w:ascii="Calibri" w:hAnsi="Calibri" w:cs="Calibri"/>
          <w:color w:val="292929"/>
        </w:rPr>
        <w:t>的审稿流程。一个特别会议持续</w:t>
      </w:r>
      <w:r w:rsidR="00031FE9" w:rsidRPr="00031FE9">
        <w:rPr>
          <w:rFonts w:ascii="Calibri" w:hAnsi="Calibri" w:cs="Calibri"/>
          <w:color w:val="292929"/>
        </w:rPr>
        <w:t>2</w:t>
      </w:r>
      <w:r w:rsidR="00031FE9" w:rsidRPr="00031FE9">
        <w:rPr>
          <w:rFonts w:ascii="Calibri" w:hAnsi="Calibri" w:cs="Calibri"/>
          <w:color w:val="292929"/>
        </w:rPr>
        <w:t>小时，可容纳</w:t>
      </w:r>
      <w:r w:rsidR="00031FE9" w:rsidRPr="00031FE9">
        <w:rPr>
          <w:rFonts w:ascii="Calibri" w:hAnsi="Calibri" w:cs="Calibri"/>
          <w:color w:val="292929"/>
        </w:rPr>
        <w:t>6</w:t>
      </w:r>
      <w:r w:rsidR="00031FE9" w:rsidRPr="00031FE9">
        <w:rPr>
          <w:rFonts w:ascii="Calibri" w:hAnsi="Calibri" w:cs="Calibri"/>
          <w:color w:val="292929"/>
        </w:rPr>
        <w:t>至</w:t>
      </w:r>
      <w:r w:rsidR="00031FE9" w:rsidRPr="00031FE9">
        <w:rPr>
          <w:rFonts w:ascii="Calibri" w:hAnsi="Calibri" w:cs="Calibri"/>
          <w:color w:val="292929"/>
        </w:rPr>
        <w:t>10</w:t>
      </w:r>
      <w:r w:rsidR="00031FE9" w:rsidRPr="00031FE9">
        <w:rPr>
          <w:rFonts w:ascii="Calibri" w:hAnsi="Calibri" w:cs="Calibri"/>
          <w:color w:val="292929"/>
        </w:rPr>
        <w:t>位口头报告者。如果报告者的数量超出容量，部分报告者将被安排为海报展示。被接受并展示的论文将被收录在会议论文集中，并提交至相关数据库。</w:t>
      </w:r>
    </w:p>
    <w:p w14:paraId="3F482CC9" w14:textId="77777777" w:rsidR="00B24A9F" w:rsidRPr="00031FE9" w:rsidRDefault="00B24A9F" w:rsidP="008047A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21612EA6" w14:textId="28661F13" w:rsidR="00172655" w:rsidRDefault="00EB2B8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>
        <w:rPr>
          <w:rFonts w:ascii="Calibri" w:hAnsi="Calibri" w:cs="Calibri" w:hint="eastAsia"/>
          <w:b/>
          <w:bCs/>
          <w:color w:val="BF8F00" w:themeColor="accent4" w:themeShade="BF"/>
        </w:rPr>
        <w:t xml:space="preserve">2, 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Special Session Proposal Format 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>| 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>专题研讨申请所需资料</w:t>
      </w:r>
    </w:p>
    <w:p w14:paraId="5945CE37" w14:textId="11BE2B04" w:rsidR="000C53B0" w:rsidRPr="00B24A9F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Title of Special Session  </w:t>
      </w:r>
      <w:r w:rsidR="00031FE9">
        <w:rPr>
          <w:rFonts w:ascii="Calibri" w:hAnsi="Calibri" w:cs="Calibri"/>
          <w:b/>
          <w:bCs/>
          <w:color w:val="292929"/>
        </w:rPr>
        <w:t xml:space="preserve">| </w:t>
      </w:r>
      <w:r w:rsidR="00031FE9">
        <w:rPr>
          <w:rFonts w:ascii="Calibri" w:hAnsi="Calibri" w:cs="Calibri"/>
          <w:b/>
          <w:bCs/>
          <w:color w:val="292929"/>
        </w:rPr>
        <w:t>专题报告题目</w:t>
      </w:r>
      <w:r w:rsidRPr="00B24A9F">
        <w:rPr>
          <w:rFonts w:ascii="Calibri" w:hAnsi="Calibri" w:cs="Calibri"/>
          <w:b/>
          <w:bCs/>
          <w:color w:val="292929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8"/>
        <w:gridCol w:w="7212"/>
      </w:tblGrid>
      <w:tr w:rsidR="000C53B0" w14:paraId="14DF15CE" w14:textId="77777777" w:rsidTr="00882B3A">
        <w:tc>
          <w:tcPr>
            <w:tcW w:w="1828" w:type="dxa"/>
          </w:tcPr>
          <w:p w14:paraId="513B00C6" w14:textId="3656D091" w:rsidR="000C53B0" w:rsidRDefault="00B24A9F" w:rsidP="00B24A9F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Title</w:t>
            </w:r>
            <w:r w:rsidR="004F27AF">
              <w:rPr>
                <w:rFonts w:ascii="Calibri" w:hAnsi="Calibri" w:cs="Calibri" w:hint="eastAsia"/>
                <w:color w:val="292929"/>
              </w:rPr>
              <w:t xml:space="preserve"> of Session</w:t>
            </w:r>
            <w:r w:rsidR="00031FE9">
              <w:rPr>
                <w:rFonts w:ascii="Calibri" w:hAnsi="Calibri" w:cs="Calibri" w:hint="eastAsia"/>
                <w:color w:val="292929"/>
              </w:rPr>
              <w:t xml:space="preserve"> |</w:t>
            </w:r>
            <w:r w:rsidR="00031FE9">
              <w:rPr>
                <w:rFonts w:ascii="Calibri" w:hAnsi="Calibri" w:cs="Calibri" w:hint="eastAsia"/>
                <w:color w:val="292929"/>
              </w:rPr>
              <w:t>专题题目（中英文）</w:t>
            </w:r>
          </w:p>
        </w:tc>
        <w:tc>
          <w:tcPr>
            <w:tcW w:w="7212" w:type="dxa"/>
          </w:tcPr>
          <w:p w14:paraId="6B8628FB" w14:textId="08481ADB" w:rsidR="000C53B0" w:rsidRDefault="000C53B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3D87C29E" w14:textId="2D87089F" w:rsidR="000C53B0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 xml:space="preserve">Brief Description of the Session </w:t>
      </w:r>
      <w:r w:rsidR="00031FE9" w:rsidRPr="00B24A9F">
        <w:rPr>
          <w:rFonts w:ascii="Calibri" w:hAnsi="Calibri" w:cs="Calibri"/>
          <w:b/>
          <w:bCs/>
          <w:color w:val="292929"/>
        </w:rPr>
        <w:t xml:space="preserve"> </w:t>
      </w:r>
      <w:r w:rsidR="00031FE9">
        <w:rPr>
          <w:rFonts w:ascii="Calibri" w:hAnsi="Calibri" w:cs="Calibri"/>
          <w:b/>
          <w:bCs/>
          <w:color w:val="292929"/>
        </w:rPr>
        <w:t xml:space="preserve">| </w:t>
      </w:r>
      <w:r w:rsidR="00031FE9">
        <w:rPr>
          <w:rFonts w:ascii="Calibri" w:hAnsi="Calibri" w:cs="Calibri"/>
          <w:b/>
          <w:bCs/>
          <w:color w:val="292929"/>
        </w:rPr>
        <w:t>专题的简介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53B0" w14:paraId="74BFF92C" w14:textId="77777777" w:rsidTr="00882B3A">
        <w:tc>
          <w:tcPr>
            <w:tcW w:w="9040" w:type="dxa"/>
          </w:tcPr>
          <w:p w14:paraId="0667E366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354CBA4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A2CA8D4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7F01CA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E1DFC36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DC598D5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79AB289" w14:textId="61D4C091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746F8DAC" w14:textId="0A5764C2" w:rsidR="000C53B0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Calibri" w:hAnsi="Calibri" w:cs="Calibri"/>
          <w:color w:val="292929"/>
        </w:rPr>
        <w:br/>
      </w: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B24A9F">
        <w:rPr>
          <w:rFonts w:ascii="Calibri" w:hAnsi="Calibri" w:cs="Calibri"/>
          <w:b/>
          <w:bCs/>
          <w:color w:val="292929"/>
        </w:rPr>
        <w:t xml:space="preserve"> Related Topics</w:t>
      </w:r>
      <w:r w:rsidR="00031FE9">
        <w:rPr>
          <w:rFonts w:ascii="Calibri" w:hAnsi="Calibri" w:cs="Calibri"/>
          <w:b/>
          <w:bCs/>
          <w:color w:val="292929"/>
        </w:rPr>
        <w:t xml:space="preserve">| </w:t>
      </w:r>
      <w:r w:rsidR="00031FE9">
        <w:rPr>
          <w:rFonts w:ascii="Calibri" w:hAnsi="Calibri" w:cs="Calibri"/>
          <w:b/>
          <w:bCs/>
          <w:color w:val="292929"/>
        </w:rPr>
        <w:t>专题相关话题</w:t>
      </w:r>
      <w:r w:rsidRPr="00B24A9F">
        <w:rPr>
          <w:rFonts w:ascii="Calibri" w:hAnsi="Calibri" w:cs="Calibri"/>
          <w:b/>
          <w:bCs/>
          <w:color w:val="292929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82B3A" w14:paraId="6D74244B" w14:textId="77777777" w:rsidTr="000A56A1">
        <w:tc>
          <w:tcPr>
            <w:tcW w:w="9040" w:type="dxa"/>
          </w:tcPr>
          <w:p w14:paraId="67543D7E" w14:textId="22AA578A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11B6336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D157059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C6D5580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818C7B9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5CF5E0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2727EB8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30D90CFF" w14:textId="77777777" w:rsidR="00031FE9" w:rsidRDefault="00000000" w:rsidP="00031FE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 xml:space="preserve">Name, Affiliation, Biography, E-mail of Session Chairs and formal photos </w:t>
      </w:r>
      <w:r w:rsidR="00031FE9">
        <w:rPr>
          <w:rFonts w:ascii="Calibri" w:hAnsi="Calibri" w:cs="Calibri"/>
          <w:b/>
          <w:bCs/>
          <w:color w:val="292929"/>
        </w:rPr>
        <w:t xml:space="preserve">| </w:t>
      </w:r>
      <w:r w:rsidR="00031FE9">
        <w:rPr>
          <w:rFonts w:ascii="Calibri" w:hAnsi="Calibri" w:cs="Calibri"/>
          <w:b/>
          <w:bCs/>
          <w:color w:val="292929"/>
        </w:rPr>
        <w:t>专题主席、副主席的相关个人信息</w:t>
      </w:r>
      <w:r w:rsidR="00031FE9">
        <w:rPr>
          <w:rFonts w:ascii="Calibri" w:hAnsi="Calibri" w:cs="Calibri"/>
          <w:b/>
          <w:bCs/>
          <w:color w:val="292929"/>
        </w:rPr>
        <w:t xml:space="preserve"> (</w:t>
      </w:r>
      <w:r w:rsidR="00031FE9">
        <w:rPr>
          <w:rFonts w:ascii="Calibri" w:hAnsi="Calibri" w:cs="Calibri"/>
          <w:b/>
          <w:bCs/>
          <w:color w:val="292929"/>
        </w:rPr>
        <w:t>须提供高清证件照</w:t>
      </w:r>
      <w:r w:rsidR="00031FE9">
        <w:rPr>
          <w:rFonts w:ascii="Calibri" w:hAnsi="Calibri" w:cs="Calibri"/>
          <w:b/>
          <w:bCs/>
          <w:color w:val="292929"/>
        </w:rPr>
        <w:t>)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766688" w14:paraId="2E9F15E6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26E" w14:textId="78203A5F" w:rsidR="00FC3CE9" w:rsidRPr="00B24A9F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 xml:space="preserve">Special </w:t>
            </w:r>
            <w:r w:rsidR="00E97277" w:rsidRPr="00B24A9F">
              <w:rPr>
                <w:rFonts w:ascii="Calibri" w:hAnsi="Calibri" w:cs="Calibri" w:hint="eastAsia"/>
                <w:color w:val="292929"/>
              </w:rPr>
              <w:t>Session Chair</w:t>
            </w:r>
            <w:r w:rsidR="00031FE9">
              <w:rPr>
                <w:rFonts w:ascii="Calibri" w:hAnsi="Calibri" w:cs="Calibri" w:hint="eastAsia"/>
                <w:color w:val="292929"/>
              </w:rPr>
              <w:t xml:space="preserve"> |</w:t>
            </w:r>
            <w:r w:rsidR="00031FE9">
              <w:rPr>
                <w:rFonts w:ascii="Calibri" w:hAnsi="Calibri" w:cs="Calibri" w:hint="eastAsia"/>
                <w:color w:val="292929"/>
              </w:rPr>
              <w:t>专题主席：</w:t>
            </w:r>
            <w:r w:rsidR="00AD1745">
              <w:rPr>
                <w:rFonts w:ascii="Calibri" w:hAnsi="Calibri" w:cs="Calibri" w:hint="eastAsia"/>
                <w:color w:val="292929"/>
              </w:rPr>
              <w:t xml:space="preserve">: </w:t>
            </w:r>
          </w:p>
          <w:p w14:paraId="5763E6EE" w14:textId="6E704A79" w:rsidR="00FC3CE9" w:rsidRPr="00FC3CE9" w:rsidRDefault="00FC3CE9" w:rsidP="00B24A9F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="00E97277" w:rsidRPr="00FC3CE9">
              <w:rPr>
                <w:rFonts w:ascii="Calibri" w:hAnsi="Calibri" w:cs="Calibri"/>
                <w:i/>
                <w:iCs/>
                <w:color w:val="000000" w:themeColor="text1"/>
              </w:rPr>
              <w:t>[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Email Address</w:t>
            </w:r>
            <w:r w:rsidR="00E97277" w:rsidRPr="00FC3CE9">
              <w:rPr>
                <w:rFonts w:ascii="Calibri" w:hAnsi="Calibri" w:cs="Calibri"/>
                <w:i/>
                <w:iCs/>
                <w:color w:val="000000" w:themeColor="text1"/>
              </w:rPr>
              <w:t>]</w:t>
            </w:r>
          </w:p>
        </w:tc>
      </w:tr>
      <w:tr w:rsidR="00766688" w14:paraId="15A06332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33A" w14:textId="78E2ABAF" w:rsidR="00766688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 w:rsidR="00031FE9">
              <w:rPr>
                <w:rFonts w:ascii="Calibri" w:hAnsi="Calibri" w:cs="Calibri" w:hint="eastAsia"/>
                <w:color w:val="292929"/>
              </w:rPr>
              <w:t xml:space="preserve"> |</w:t>
            </w:r>
            <w:r w:rsidR="00031FE9">
              <w:rPr>
                <w:rFonts w:ascii="Calibri" w:hAnsi="Calibri" w:cs="Calibri" w:hint="eastAsia"/>
                <w:color w:val="292929"/>
              </w:rPr>
              <w:t>高清证件照：</w:t>
            </w:r>
          </w:p>
          <w:p w14:paraId="3A9708D6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E2194D2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AF358F0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B50DD3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9090C49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7046E53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C7BB55F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3D821D0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7A81FEE" w14:textId="7E6E723D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E3B" w14:textId="6B90839A" w:rsidR="00766688" w:rsidRDefault="00FC3CE9" w:rsidP="00766688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 w:hint="eastAsia"/>
                <w:color w:val="292929"/>
              </w:rPr>
              <w:t>Biography</w:t>
            </w:r>
            <w:r w:rsidR="00AD1745">
              <w:rPr>
                <w:rFonts w:ascii="Calibri" w:hAnsi="Calibri" w:cs="Calibri"/>
                <w:color w:val="292929"/>
              </w:rPr>
              <w:t xml:space="preserve"> 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专题主席简介（中英文）</w:t>
            </w:r>
          </w:p>
          <w:p w14:paraId="3450AA42" w14:textId="7AF798A6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  <w:tr w:rsidR="00FC3CE9" w14:paraId="48A2557B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4B" w14:textId="20FB18E8" w:rsidR="00FC3CE9" w:rsidRPr="00B24A9F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>Special Session Vice-Chair</w:t>
            </w:r>
            <w:r w:rsidR="00AD1745" w:rsidRPr="00B24A9F">
              <w:rPr>
                <w:rFonts w:ascii="Calibri" w:hAnsi="Calibri" w:cs="Calibri"/>
                <w:color w:val="292929"/>
              </w:rPr>
              <w:t xml:space="preserve"> 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专题副主席：</w:t>
            </w:r>
          </w:p>
          <w:p w14:paraId="01377C25" w14:textId="00FFB2C4" w:rsidR="00FC3CE9" w:rsidRDefault="00FC3CE9" w:rsidP="00B24A9F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[Email Address]</w:t>
            </w:r>
          </w:p>
        </w:tc>
      </w:tr>
      <w:tr w:rsidR="00FC3CE9" w14:paraId="39DF1304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3C6" w14:textId="651B32E9" w:rsidR="00FC3CE9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高清证件照：</w:t>
            </w:r>
          </w:p>
          <w:p w14:paraId="2FCEA578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9E8E590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5420AC02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27B4E7E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D2BF3A9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62F7A23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F3BB424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5B11CD4F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441" w14:textId="04DAD6F7" w:rsidR="00FC3CE9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 w:hint="eastAsia"/>
                <w:color w:val="292929"/>
              </w:rPr>
              <w:lastRenderedPageBreak/>
              <w:t>Biography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专题副主席简介（中英文）：</w:t>
            </w:r>
          </w:p>
          <w:p w14:paraId="54FE4662" w14:textId="77777777" w:rsidR="00FC3CE9" w:rsidRDefault="00FC3CE9" w:rsidP="00766688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  <w:tr w:rsidR="00766688" w14:paraId="45ED5318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10" w14:textId="25AA6329" w:rsidR="00B24A9F" w:rsidRP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>Special Session Vice-Chair</w:t>
            </w:r>
            <w:r w:rsidR="00AD1745" w:rsidRPr="00B24A9F">
              <w:rPr>
                <w:rFonts w:ascii="Calibri" w:hAnsi="Calibri" w:cs="Calibri"/>
                <w:color w:val="292929"/>
              </w:rPr>
              <w:t xml:space="preserve"> 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专题副主席：</w:t>
            </w:r>
          </w:p>
          <w:p w14:paraId="38B65526" w14:textId="0E9EE4CB" w:rsidR="00766688" w:rsidRDefault="00B24A9F" w:rsidP="00B24A9F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[Email Address]</w:t>
            </w:r>
          </w:p>
        </w:tc>
      </w:tr>
      <w:tr w:rsidR="00B24A9F" w14:paraId="130C84AB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294" w14:textId="31C6F25F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高清证件照：</w:t>
            </w:r>
          </w:p>
          <w:p w14:paraId="23B913B6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47BEAD4F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496EF2E7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241D7511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1B99752A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090DAE05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73520A29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5840FF01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6754D9D3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3D4F4620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85E" w14:textId="043F90E5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 w:hint="eastAsia"/>
                <w:color w:val="292929"/>
              </w:rPr>
              <w:t>Biography</w:t>
            </w:r>
            <w:r w:rsidR="00031FE9">
              <w:rPr>
                <w:rFonts w:ascii="Calibri" w:hAnsi="Calibri" w:cs="Calibri" w:hint="eastAsia"/>
                <w:color w:val="292929"/>
              </w:rPr>
              <w:t>|</w:t>
            </w:r>
            <w:r w:rsidR="00031FE9">
              <w:rPr>
                <w:rFonts w:ascii="Calibri" w:hAnsi="Calibri" w:cs="Calibri" w:hint="eastAsia"/>
                <w:color w:val="292929"/>
              </w:rPr>
              <w:t>专题副主席简介（中英文）：</w:t>
            </w:r>
          </w:p>
          <w:p w14:paraId="465A58C6" w14:textId="02276B62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</w:tc>
      </w:tr>
    </w:tbl>
    <w:p w14:paraId="7CFCBEDA" w14:textId="77777777" w:rsidR="00766688" w:rsidRPr="0051659C" w:rsidRDefault="0076668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6D81C180" w14:textId="312DF28C" w:rsidR="00740731" w:rsidRPr="0051659C" w:rsidRDefault="00000000" w:rsidP="00140C0B">
      <w:pPr>
        <w:pStyle w:val="a3"/>
        <w:shd w:val="clear" w:color="auto" w:fill="FFFFFF"/>
        <w:spacing w:before="0" w:beforeAutospacing="0" w:after="0" w:afterAutospacing="0"/>
        <w:ind w:left="480" w:hangingChars="200" w:hanging="48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Submitted file to</w:t>
      </w:r>
      <w:r w:rsidRPr="00B24A9F">
        <w:rPr>
          <w:rFonts w:ascii="Calibri" w:hAnsi="Calibri" w:cs="Calibri"/>
          <w:b/>
          <w:bCs/>
          <w:color w:val="FF0000"/>
        </w:rPr>
        <w:t xml:space="preserve"> </w:t>
      </w:r>
      <w:r w:rsidR="006F0E93">
        <w:rPr>
          <w:rFonts w:ascii="Calibri" w:hAnsi="Calibri" w:cs="Calibri" w:hint="eastAsia"/>
          <w:b/>
          <w:bCs/>
          <w:color w:val="0070C0"/>
        </w:rPr>
        <w:t>CCEAI Conference Team</w:t>
      </w:r>
      <w:r w:rsidRPr="00B24A9F">
        <w:rPr>
          <w:rFonts w:ascii="Calibri" w:hAnsi="Calibri" w:cs="Calibri"/>
          <w:b/>
          <w:bCs/>
          <w:color w:val="292929"/>
        </w:rPr>
        <w:t xml:space="preserve"> via</w:t>
      </w:r>
      <w:r w:rsidR="00B24A9F">
        <w:rPr>
          <w:rFonts w:ascii="Calibri" w:hAnsi="Calibri" w:cs="Calibri" w:hint="eastAsia"/>
          <w:b/>
          <w:bCs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email directly:</w:t>
      </w:r>
      <w:r w:rsidR="006F0E93" w:rsidRPr="006F0E93">
        <w:rPr>
          <w:rFonts w:hint="eastAsia"/>
        </w:rPr>
        <w:t xml:space="preserve"> </w:t>
      </w:r>
      <w:r w:rsidR="006F0E93" w:rsidRPr="006F0E93">
        <w:rPr>
          <w:rFonts w:ascii="Calibri" w:hAnsi="Calibri" w:cs="Calibri" w:hint="eastAsia"/>
          <w:b/>
          <w:bCs/>
          <w:color w:val="0070C0"/>
        </w:rPr>
        <w:t>cceai@apise.org</w:t>
      </w:r>
      <w:r w:rsidRPr="00B24A9F">
        <w:rPr>
          <w:rFonts w:ascii="Calibri" w:hAnsi="Calibri" w:cs="Calibri"/>
          <w:b/>
          <w:bCs/>
          <w:color w:val="292929"/>
        </w:rPr>
        <w:t>.</w:t>
      </w:r>
    </w:p>
    <w:p w14:paraId="24FE9889" w14:textId="77777777" w:rsidR="00031FE9" w:rsidRDefault="00000000" w:rsidP="00031FE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 w:rsidRPr="0051659C">
        <w:rPr>
          <w:rFonts w:ascii="Calibri" w:hAnsi="Calibri" w:cs="Calibri"/>
          <w:color w:val="292929"/>
        </w:rPr>
        <w:t xml:space="preserve"> </w:t>
      </w:r>
      <w:r w:rsidRPr="0051659C">
        <w:rPr>
          <w:rFonts w:ascii="Calibri" w:hAnsi="Calibri" w:cs="Calibri"/>
          <w:color w:val="292929"/>
        </w:rPr>
        <w:br/>
      </w:r>
      <w:r w:rsidR="00EB2B83">
        <w:rPr>
          <w:rFonts w:ascii="Calibri" w:hAnsi="Calibri" w:cs="Calibri" w:hint="eastAsia"/>
          <w:b/>
          <w:bCs/>
          <w:color w:val="BF8F00" w:themeColor="accent4" w:themeShade="BF"/>
        </w:rPr>
        <w:t>3,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 Important Dates for Special Session Proposal Submissions 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 xml:space="preserve">| </w:t>
      </w:r>
      <w:r w:rsidR="00031FE9">
        <w:rPr>
          <w:rFonts w:ascii="Calibri" w:hAnsi="Calibri" w:cs="Calibri"/>
          <w:b/>
          <w:bCs/>
          <w:color w:val="BF8F00" w:themeColor="accent4" w:themeShade="BF"/>
        </w:rPr>
        <w:t>专题研讨申请截止日期</w:t>
      </w:r>
    </w:p>
    <w:p w14:paraId="3BAE2F2A" w14:textId="562E7FD5" w:rsidR="006D18F3" w:rsidRDefault="006D18F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</w:p>
    <w:p w14:paraId="5BA16200" w14:textId="2BFDB03C" w:rsidR="006D18F3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Calibri" w:hAnsi="Calibri" w:cs="Calibri"/>
          <w:color w:val="292929"/>
        </w:rPr>
        <w:t>Proposal Submission Deadline: 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6F0E93">
        <w:rPr>
          <w:rFonts w:ascii="Calibri" w:hAnsi="Calibri" w:cs="Calibri" w:hint="eastAsia"/>
          <w:b/>
          <w:bCs/>
          <w:color w:val="292929"/>
        </w:rPr>
        <w:t>Oct</w:t>
      </w:r>
      <w:r w:rsidR="00B24A9F">
        <w:rPr>
          <w:rFonts w:ascii="Calibri" w:hAnsi="Calibri" w:cs="Calibri" w:hint="eastAsia"/>
          <w:b/>
          <w:bCs/>
          <w:color w:val="292929"/>
        </w:rPr>
        <w:t>.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031FE9">
        <w:rPr>
          <w:rFonts w:ascii="Calibri" w:hAnsi="Calibri" w:cs="Calibri" w:hint="eastAsia"/>
          <w:b/>
          <w:bCs/>
          <w:color w:val="292929"/>
        </w:rPr>
        <w:t>1</w:t>
      </w:r>
      <w:r w:rsidR="00FD2F34">
        <w:rPr>
          <w:rFonts w:ascii="Calibri" w:hAnsi="Calibri" w:cs="Calibri" w:hint="eastAsia"/>
          <w:b/>
          <w:bCs/>
          <w:color w:val="292929"/>
        </w:rPr>
        <w:t>0</w:t>
      </w:r>
      <w:r w:rsidRPr="0051659C">
        <w:rPr>
          <w:rFonts w:ascii="Calibri" w:hAnsi="Calibri" w:cs="Calibri"/>
          <w:b/>
          <w:bCs/>
          <w:color w:val="292929"/>
        </w:rPr>
        <w:t>, 202</w:t>
      </w:r>
      <w:r w:rsidR="00031FE9">
        <w:rPr>
          <w:rFonts w:ascii="Calibri" w:hAnsi="Calibri" w:cs="Calibri" w:hint="eastAsia"/>
          <w:b/>
          <w:bCs/>
          <w:color w:val="292929"/>
        </w:rPr>
        <w:t>5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031FE9">
        <w:rPr>
          <w:rFonts w:ascii="Calibri" w:hAnsi="Calibri" w:cs="Calibri"/>
          <w:color w:val="292929"/>
        </w:rPr>
        <w:t>| 202</w:t>
      </w:r>
      <w:r w:rsidR="00031FE9">
        <w:rPr>
          <w:rFonts w:ascii="Calibri" w:hAnsi="Calibri" w:cs="Calibri" w:hint="eastAsia"/>
          <w:color w:val="292929"/>
        </w:rPr>
        <w:t>5</w:t>
      </w:r>
      <w:r w:rsidR="00031FE9">
        <w:rPr>
          <w:rFonts w:ascii="Calibri" w:hAnsi="Calibri" w:cs="Calibri"/>
          <w:color w:val="292929"/>
        </w:rPr>
        <w:t>年</w:t>
      </w:r>
      <w:r w:rsidR="006F0E93">
        <w:rPr>
          <w:rFonts w:ascii="Calibri" w:hAnsi="Calibri" w:cs="Calibri" w:hint="eastAsia"/>
          <w:color w:val="292929"/>
        </w:rPr>
        <w:t>10</w:t>
      </w:r>
      <w:r w:rsidR="00031FE9">
        <w:rPr>
          <w:rFonts w:ascii="Calibri" w:hAnsi="Calibri" w:cs="Calibri"/>
          <w:color w:val="292929"/>
        </w:rPr>
        <w:t>月</w:t>
      </w:r>
      <w:r w:rsidR="00031FE9">
        <w:rPr>
          <w:rFonts w:ascii="Calibri" w:hAnsi="Calibri" w:cs="Calibri" w:hint="eastAsia"/>
          <w:color w:val="292929"/>
        </w:rPr>
        <w:t>10</w:t>
      </w:r>
      <w:r w:rsidR="00031FE9">
        <w:rPr>
          <w:rFonts w:ascii="Calibri" w:hAnsi="Calibri" w:cs="Calibri" w:hint="eastAsia"/>
          <w:color w:val="292929"/>
        </w:rPr>
        <w:t>日</w:t>
      </w:r>
    </w:p>
    <w:p w14:paraId="024F070A" w14:textId="45CC76A3" w:rsidR="00740731" w:rsidRPr="006D18F3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Calibri" w:hAnsi="Calibri" w:cs="Calibri"/>
          <w:color w:val="292929"/>
        </w:rPr>
        <w:t>Acceptance Notification Deadline:</w:t>
      </w:r>
      <w:r w:rsidR="00882B3A">
        <w:rPr>
          <w:rFonts w:ascii="Calibri" w:hAnsi="Calibri" w:cs="Calibri" w:hint="eastAsia"/>
          <w:color w:val="292929"/>
        </w:rPr>
        <w:t xml:space="preserve"> </w:t>
      </w:r>
      <w:r w:rsidR="006F0E93">
        <w:rPr>
          <w:rFonts w:ascii="Calibri" w:hAnsi="Calibri" w:cs="Calibri" w:hint="eastAsia"/>
          <w:b/>
          <w:bCs/>
          <w:color w:val="292929"/>
        </w:rPr>
        <w:t>Nov</w:t>
      </w:r>
      <w:r w:rsidR="00B24A9F">
        <w:rPr>
          <w:rFonts w:ascii="Calibri" w:hAnsi="Calibri" w:cs="Calibri" w:hint="eastAsia"/>
          <w:b/>
          <w:bCs/>
          <w:color w:val="292929"/>
        </w:rPr>
        <w:t>.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031FE9">
        <w:rPr>
          <w:rFonts w:ascii="Calibri" w:hAnsi="Calibri" w:cs="Calibri" w:hint="eastAsia"/>
          <w:b/>
          <w:bCs/>
          <w:color w:val="292929"/>
        </w:rPr>
        <w:t>10</w:t>
      </w:r>
      <w:r w:rsidRPr="0051659C">
        <w:rPr>
          <w:rFonts w:ascii="Calibri" w:hAnsi="Calibri" w:cs="Calibri"/>
          <w:b/>
          <w:bCs/>
          <w:color w:val="292929"/>
        </w:rPr>
        <w:t>, 202</w:t>
      </w:r>
      <w:r w:rsidR="00031FE9">
        <w:rPr>
          <w:rFonts w:ascii="Calibri" w:hAnsi="Calibri" w:cs="Calibri" w:hint="eastAsia"/>
          <w:b/>
          <w:bCs/>
          <w:color w:val="292929"/>
        </w:rPr>
        <w:t>5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031FE9">
        <w:rPr>
          <w:rFonts w:ascii="Calibri" w:hAnsi="Calibri" w:cs="Calibri"/>
          <w:color w:val="292929"/>
        </w:rPr>
        <w:t>| 202</w:t>
      </w:r>
      <w:r w:rsidR="00031FE9">
        <w:rPr>
          <w:rFonts w:ascii="Calibri" w:hAnsi="Calibri" w:cs="Calibri" w:hint="eastAsia"/>
          <w:color w:val="292929"/>
        </w:rPr>
        <w:t>5</w:t>
      </w:r>
      <w:r w:rsidR="00031FE9">
        <w:rPr>
          <w:rFonts w:ascii="Calibri" w:hAnsi="Calibri" w:cs="Calibri"/>
          <w:color w:val="292929"/>
        </w:rPr>
        <w:t>年</w:t>
      </w:r>
      <w:r w:rsidR="006F0E93">
        <w:rPr>
          <w:rFonts w:ascii="Calibri" w:hAnsi="Calibri" w:cs="Calibri" w:hint="eastAsia"/>
          <w:color w:val="292929"/>
        </w:rPr>
        <w:t>11</w:t>
      </w:r>
      <w:r w:rsidR="00031FE9">
        <w:rPr>
          <w:rFonts w:ascii="Calibri" w:hAnsi="Calibri" w:cs="Calibri"/>
          <w:color w:val="292929"/>
        </w:rPr>
        <w:t>月</w:t>
      </w:r>
      <w:r w:rsidR="00031FE9">
        <w:rPr>
          <w:rFonts w:ascii="Calibri" w:hAnsi="Calibri" w:cs="Calibri" w:hint="eastAsia"/>
          <w:color w:val="292929"/>
        </w:rPr>
        <w:t>10</w:t>
      </w:r>
      <w:r w:rsidR="00031FE9">
        <w:rPr>
          <w:rFonts w:ascii="Calibri" w:hAnsi="Calibri" w:cs="Calibri" w:hint="eastAsia"/>
          <w:color w:val="292929"/>
        </w:rPr>
        <w:t>日</w:t>
      </w:r>
    </w:p>
    <w:sectPr w:rsidR="00740731" w:rsidRPr="006D18F3" w:rsidSect="00804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3250" w14:textId="77777777" w:rsidR="00175970" w:rsidRDefault="00175970" w:rsidP="00E33FBB">
      <w:pPr>
        <w:rPr>
          <w:rFonts w:hint="eastAsia"/>
        </w:rPr>
      </w:pPr>
      <w:r>
        <w:separator/>
      </w:r>
    </w:p>
  </w:endnote>
  <w:endnote w:type="continuationSeparator" w:id="0">
    <w:p w14:paraId="41176310" w14:textId="77777777" w:rsidR="00175970" w:rsidRDefault="00175970" w:rsidP="00E33F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C783" w14:textId="77777777" w:rsidR="00897719" w:rsidRDefault="00897719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3DB4" w14:textId="77777777" w:rsidR="00897719" w:rsidRDefault="00897719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E2D1" w14:textId="77777777" w:rsidR="00897719" w:rsidRDefault="0089771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41D9" w14:textId="77777777" w:rsidR="00175970" w:rsidRDefault="00175970" w:rsidP="00E33FBB">
      <w:pPr>
        <w:rPr>
          <w:rFonts w:hint="eastAsia"/>
        </w:rPr>
      </w:pPr>
      <w:r>
        <w:separator/>
      </w:r>
    </w:p>
  </w:footnote>
  <w:footnote w:type="continuationSeparator" w:id="0">
    <w:p w14:paraId="0F7A2AB5" w14:textId="77777777" w:rsidR="00175970" w:rsidRDefault="00175970" w:rsidP="00E33F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A3E" w14:textId="77777777" w:rsidR="00897719" w:rsidRDefault="00897719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50BA" w14:textId="49451F41" w:rsidR="00E33FBB" w:rsidRPr="00E33FBB" w:rsidRDefault="00897719">
    <w:pPr>
      <w:pStyle w:val="a5"/>
      <w:rPr>
        <w:rFonts w:hint="eastAsia"/>
        <w:sz w:val="21"/>
        <w:szCs w:val="21"/>
      </w:rPr>
    </w:pPr>
    <w:r w:rsidRPr="00897719">
      <w:rPr>
        <w:rFonts w:hint="eastAsia"/>
        <w:sz w:val="21"/>
        <w:szCs w:val="21"/>
      </w:rPr>
      <w:t>2026 10th International Conference on Control Engineering and Artificial Intelligence (CCEAI 2026)</w:t>
    </w:r>
    <w:r w:rsidR="00E743F4" w:rsidRPr="00E743F4">
      <w:rPr>
        <w:rFonts w:hint="eastAsia"/>
        <w:sz w:val="21"/>
        <w:szCs w:val="21"/>
      </w:rPr>
      <w:t xml:space="preserve"> (</w:t>
    </w:r>
    <w:r>
      <w:rPr>
        <w:rFonts w:hint="eastAsia"/>
        <w:sz w:val="21"/>
        <w:szCs w:val="21"/>
      </w:rPr>
      <w:t>CCEAI</w:t>
    </w:r>
    <w:r w:rsidR="00E743F4" w:rsidRPr="00E743F4">
      <w:rPr>
        <w:rFonts w:hint="eastAsia"/>
        <w:sz w:val="21"/>
        <w:szCs w:val="21"/>
      </w:rPr>
      <w:t xml:space="preserve"> 202</w:t>
    </w:r>
    <w:r>
      <w:rPr>
        <w:rFonts w:hint="eastAsia"/>
        <w:sz w:val="21"/>
        <w:szCs w:val="21"/>
      </w:rPr>
      <w:t>6</w:t>
    </w:r>
    <w:r w:rsidR="00E743F4" w:rsidRPr="00E743F4">
      <w:rPr>
        <w:rFonts w:hint="eastAsia"/>
        <w:sz w:val="21"/>
        <w:szCs w:val="21"/>
      </w:rPr>
      <w:t>)</w:t>
    </w:r>
    <w:r w:rsidR="00E33FBB" w:rsidRPr="00E33FBB">
      <w:rPr>
        <w:sz w:val="21"/>
        <w:szCs w:val="21"/>
      </w:rPr>
      <w:cr/>
    </w:r>
    <w:r w:rsidR="00FE4CFE" w:rsidRPr="00FE4CFE">
      <w:rPr>
        <w:rFonts w:hint="eastAsia"/>
        <w:sz w:val="21"/>
        <w:szCs w:val="21"/>
      </w:rPr>
      <w:t>Jan. 4 to 7, 2026</w:t>
    </w:r>
    <w:r w:rsidR="00E33FBB" w:rsidRPr="00E33FBB">
      <w:rPr>
        <w:rFonts w:hint="eastAsia"/>
        <w:sz w:val="21"/>
        <w:szCs w:val="21"/>
      </w:rPr>
      <w:t xml:space="preserve"> </w:t>
    </w:r>
    <w:proofErr w:type="gramStart"/>
    <w:r w:rsidR="00E33FBB" w:rsidRPr="00E33FBB">
      <w:rPr>
        <w:rFonts w:ascii="宋体" w:eastAsia="宋体" w:hAnsi="宋体" w:hint="eastAsia"/>
        <w:sz w:val="21"/>
        <w:szCs w:val="21"/>
      </w:rPr>
      <w:t>▕</w:t>
    </w:r>
    <w:r w:rsidR="00E33FBB" w:rsidRPr="00E33FBB">
      <w:rPr>
        <w:rFonts w:hint="eastAsia"/>
        <w:sz w:val="21"/>
        <w:szCs w:val="21"/>
      </w:rPr>
      <w:t xml:space="preserve">  </w:t>
    </w:r>
    <w:r w:rsidR="00FE4CFE" w:rsidRPr="00FE4CFE">
      <w:rPr>
        <w:rFonts w:hint="eastAsia"/>
        <w:sz w:val="21"/>
        <w:szCs w:val="21"/>
      </w:rPr>
      <w:t>Buenos</w:t>
    </w:r>
    <w:proofErr w:type="gramEnd"/>
    <w:r w:rsidR="00FE4CFE" w:rsidRPr="00FE4CFE">
      <w:rPr>
        <w:rFonts w:hint="eastAsia"/>
        <w:sz w:val="21"/>
        <w:szCs w:val="21"/>
      </w:rPr>
      <w:t xml:space="preserve"> Aires, Argentina</w:t>
    </w:r>
    <w:proofErr w:type="gramStart"/>
    <w:r w:rsidR="000C1F52" w:rsidRPr="00E33FBB">
      <w:rPr>
        <w:rFonts w:ascii="宋体" w:eastAsia="宋体" w:hAnsi="宋体" w:hint="eastAsia"/>
        <w:sz w:val="21"/>
        <w:szCs w:val="21"/>
      </w:rPr>
      <w:t>▕</w:t>
    </w:r>
    <w:r w:rsidR="000C1F52" w:rsidRPr="00E33FBB">
      <w:rPr>
        <w:rFonts w:hint="eastAsia"/>
        <w:sz w:val="21"/>
        <w:szCs w:val="21"/>
      </w:rPr>
      <w:t xml:space="preserve">  </w:t>
    </w:r>
    <w:r w:rsidR="000C1F52">
      <w:rPr>
        <w:rFonts w:hint="eastAsia"/>
        <w:sz w:val="21"/>
        <w:szCs w:val="21"/>
      </w:rPr>
      <w:t>Website</w:t>
    </w:r>
    <w:proofErr w:type="gramEnd"/>
    <w:r w:rsidR="000C1F52">
      <w:rPr>
        <w:rFonts w:hint="eastAsia"/>
        <w:sz w:val="21"/>
        <w:szCs w:val="21"/>
      </w:rPr>
      <w:t xml:space="preserve">: </w:t>
    </w:r>
    <w:r w:rsidR="00FE4CFE" w:rsidRPr="00FE4CFE">
      <w:rPr>
        <w:rFonts w:hint="eastAsia"/>
        <w:sz w:val="21"/>
        <w:szCs w:val="21"/>
      </w:rPr>
      <w:t>https://www.cceai.org/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C83E" w14:textId="77777777" w:rsidR="00897719" w:rsidRDefault="00897719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MjJkYjI1M2ZlNmI5NWQzMTM1MTc3NzU2MGQ1ZDUifQ=="/>
  </w:docVars>
  <w:rsids>
    <w:rsidRoot w:val="007547F6"/>
    <w:rsid w:val="00021B5B"/>
    <w:rsid w:val="00022135"/>
    <w:rsid w:val="00025B60"/>
    <w:rsid w:val="000261AA"/>
    <w:rsid w:val="00031FE9"/>
    <w:rsid w:val="00032A2C"/>
    <w:rsid w:val="00045612"/>
    <w:rsid w:val="000511A9"/>
    <w:rsid w:val="000A6799"/>
    <w:rsid w:val="000B17EB"/>
    <w:rsid w:val="000C1F52"/>
    <w:rsid w:val="000C53B0"/>
    <w:rsid w:val="000F37F9"/>
    <w:rsid w:val="00101125"/>
    <w:rsid w:val="0012352B"/>
    <w:rsid w:val="001341F4"/>
    <w:rsid w:val="00140C0B"/>
    <w:rsid w:val="00160C6D"/>
    <w:rsid w:val="00172655"/>
    <w:rsid w:val="00174C3D"/>
    <w:rsid w:val="00175970"/>
    <w:rsid w:val="00194309"/>
    <w:rsid w:val="001B7350"/>
    <w:rsid w:val="001D25FB"/>
    <w:rsid w:val="00216F1D"/>
    <w:rsid w:val="002410E4"/>
    <w:rsid w:val="00251042"/>
    <w:rsid w:val="00264523"/>
    <w:rsid w:val="0029487C"/>
    <w:rsid w:val="002C3FDF"/>
    <w:rsid w:val="002C6447"/>
    <w:rsid w:val="002D66B0"/>
    <w:rsid w:val="002F5488"/>
    <w:rsid w:val="002F717E"/>
    <w:rsid w:val="003079F1"/>
    <w:rsid w:val="003150CC"/>
    <w:rsid w:val="00360F0D"/>
    <w:rsid w:val="00365A30"/>
    <w:rsid w:val="00392BEA"/>
    <w:rsid w:val="003A02E1"/>
    <w:rsid w:val="003D254B"/>
    <w:rsid w:val="003F28B6"/>
    <w:rsid w:val="00417108"/>
    <w:rsid w:val="004332CE"/>
    <w:rsid w:val="0044214A"/>
    <w:rsid w:val="00460A21"/>
    <w:rsid w:val="00466534"/>
    <w:rsid w:val="00470BB2"/>
    <w:rsid w:val="004745C8"/>
    <w:rsid w:val="00477D68"/>
    <w:rsid w:val="004801FC"/>
    <w:rsid w:val="00493D29"/>
    <w:rsid w:val="004A193C"/>
    <w:rsid w:val="004F18E0"/>
    <w:rsid w:val="004F27AF"/>
    <w:rsid w:val="0051659C"/>
    <w:rsid w:val="005251C9"/>
    <w:rsid w:val="00540701"/>
    <w:rsid w:val="005475CF"/>
    <w:rsid w:val="00547B1F"/>
    <w:rsid w:val="00561179"/>
    <w:rsid w:val="00561247"/>
    <w:rsid w:val="00565382"/>
    <w:rsid w:val="00573CB7"/>
    <w:rsid w:val="0057746F"/>
    <w:rsid w:val="00585ADB"/>
    <w:rsid w:val="005C28EC"/>
    <w:rsid w:val="005E5E9F"/>
    <w:rsid w:val="005F2C01"/>
    <w:rsid w:val="00615DDB"/>
    <w:rsid w:val="006973AE"/>
    <w:rsid w:val="006B64F8"/>
    <w:rsid w:val="006D18F3"/>
    <w:rsid w:val="006D53D7"/>
    <w:rsid w:val="006F0E93"/>
    <w:rsid w:val="00715A15"/>
    <w:rsid w:val="00736516"/>
    <w:rsid w:val="00740731"/>
    <w:rsid w:val="00741C86"/>
    <w:rsid w:val="007426DA"/>
    <w:rsid w:val="007547F6"/>
    <w:rsid w:val="0076406F"/>
    <w:rsid w:val="00766688"/>
    <w:rsid w:val="00773C8C"/>
    <w:rsid w:val="00776E9E"/>
    <w:rsid w:val="0078153B"/>
    <w:rsid w:val="008047AD"/>
    <w:rsid w:val="00853B09"/>
    <w:rsid w:val="00882B3A"/>
    <w:rsid w:val="00882DF4"/>
    <w:rsid w:val="00884D31"/>
    <w:rsid w:val="00896D34"/>
    <w:rsid w:val="00897719"/>
    <w:rsid w:val="008D25EC"/>
    <w:rsid w:val="00924D13"/>
    <w:rsid w:val="00927D5F"/>
    <w:rsid w:val="00980B11"/>
    <w:rsid w:val="00980D11"/>
    <w:rsid w:val="00987A95"/>
    <w:rsid w:val="009B4D18"/>
    <w:rsid w:val="009B566D"/>
    <w:rsid w:val="009D3CCC"/>
    <w:rsid w:val="009D6EBD"/>
    <w:rsid w:val="009F73F7"/>
    <w:rsid w:val="00A41227"/>
    <w:rsid w:val="00A67188"/>
    <w:rsid w:val="00A67B63"/>
    <w:rsid w:val="00A739FF"/>
    <w:rsid w:val="00A7443B"/>
    <w:rsid w:val="00A823BA"/>
    <w:rsid w:val="00A85117"/>
    <w:rsid w:val="00AB65CE"/>
    <w:rsid w:val="00AD1745"/>
    <w:rsid w:val="00AE6C4C"/>
    <w:rsid w:val="00B07416"/>
    <w:rsid w:val="00B24A9F"/>
    <w:rsid w:val="00B27127"/>
    <w:rsid w:val="00B35E5B"/>
    <w:rsid w:val="00BC737E"/>
    <w:rsid w:val="00BD2603"/>
    <w:rsid w:val="00BE2403"/>
    <w:rsid w:val="00BE3803"/>
    <w:rsid w:val="00C31F60"/>
    <w:rsid w:val="00C50258"/>
    <w:rsid w:val="00C5498F"/>
    <w:rsid w:val="00CA2CC3"/>
    <w:rsid w:val="00CC5A6B"/>
    <w:rsid w:val="00D31365"/>
    <w:rsid w:val="00D34BE7"/>
    <w:rsid w:val="00D540FF"/>
    <w:rsid w:val="00D6088C"/>
    <w:rsid w:val="00D70B00"/>
    <w:rsid w:val="00DA3AB4"/>
    <w:rsid w:val="00DB209C"/>
    <w:rsid w:val="00DC28AC"/>
    <w:rsid w:val="00DC4F03"/>
    <w:rsid w:val="00DC6435"/>
    <w:rsid w:val="00DE5BD0"/>
    <w:rsid w:val="00E109D7"/>
    <w:rsid w:val="00E26B58"/>
    <w:rsid w:val="00E33FBB"/>
    <w:rsid w:val="00E41E6F"/>
    <w:rsid w:val="00E50FBA"/>
    <w:rsid w:val="00E743F4"/>
    <w:rsid w:val="00E83E1A"/>
    <w:rsid w:val="00E97277"/>
    <w:rsid w:val="00E97614"/>
    <w:rsid w:val="00EA362B"/>
    <w:rsid w:val="00EB2B83"/>
    <w:rsid w:val="00EC5D50"/>
    <w:rsid w:val="00ED0860"/>
    <w:rsid w:val="00ED1E76"/>
    <w:rsid w:val="00F564DA"/>
    <w:rsid w:val="00F645A0"/>
    <w:rsid w:val="00F7412D"/>
    <w:rsid w:val="00F91025"/>
    <w:rsid w:val="00FC3CE9"/>
    <w:rsid w:val="00FD2F34"/>
    <w:rsid w:val="00FE39FD"/>
    <w:rsid w:val="00FE4CFE"/>
    <w:rsid w:val="00FE75DA"/>
    <w:rsid w:val="00FF1992"/>
    <w:rsid w:val="759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120B6"/>
  <w15:docId w15:val="{16ACC815-8E59-44C0-8FE4-B316753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style1">
    <w:name w:val="style1"/>
    <w:basedOn w:val="a0"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3F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3FBB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E33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3FBB"/>
    <w:rPr>
      <w:kern w:val="2"/>
      <w:sz w:val="18"/>
      <w:szCs w:val="18"/>
      <w14:ligatures w14:val="standardContextual"/>
    </w:rPr>
  </w:style>
  <w:style w:type="character" w:styleId="a9">
    <w:name w:val="Unresolved Mention"/>
    <w:basedOn w:val="a0"/>
    <w:uiPriority w:val="99"/>
    <w:semiHidden/>
    <w:unhideWhenUsed/>
    <w:rsid w:val="00E33FB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C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341</Words>
  <Characters>2168</Characters>
  <Application>Microsoft Office Word</Application>
  <DocSecurity>0</DocSecurity>
  <Lines>197</Lines>
  <Paragraphs>67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lynlee0109@gmail.com</dc:creator>
  <cp:lastModifiedBy>PISE A</cp:lastModifiedBy>
  <cp:revision>44</cp:revision>
  <dcterms:created xsi:type="dcterms:W3CDTF">2024-05-31T08:09:00Z</dcterms:created>
  <dcterms:modified xsi:type="dcterms:W3CDTF">2025-06-12T06:49:00Z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2D42A058046D40509612EED58E1C0C6F_12</vt:lpwstr>
  </property>
  <property fmtid="{D5CDD505-2E9C-101B-9397-08002B2CF9AE}" pid="4" name="GrammarlyDocumentId">
    <vt:lpwstr>d29802b9436f4e8d7667b13d734e50ed6717bdccd36c2962da37b893c98d307d</vt:lpwstr>
  </property>
</Properties>
</file>